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4ADE" w14:textId="77777777" w:rsidR="009E16A8" w:rsidRPr="0039712B" w:rsidRDefault="0039712B" w:rsidP="008C4C4B">
      <w:pPr>
        <w:jc w:val="right"/>
        <w:rPr>
          <w:lang w:val="fr-FR"/>
        </w:rPr>
      </w:pPr>
      <w:r>
        <w:rPr>
          <w:rFonts w:ascii="Calibri" w:eastAsia="Calibri" w:hAnsi="Calibri" w:cs="Calibri"/>
          <w:highlight w:val="yellow"/>
          <w:bdr w:val="nil"/>
          <w:lang w:val="fr-BE"/>
        </w:rPr>
        <w:t>[commune]</w:t>
      </w:r>
      <w:r>
        <w:rPr>
          <w:rFonts w:ascii="Calibri" w:eastAsia="Calibri" w:hAnsi="Calibri" w:cs="Calibri"/>
          <w:bdr w:val="nil"/>
          <w:lang w:val="fr-BE"/>
        </w:rPr>
        <w:t xml:space="preserve">, </w:t>
      </w:r>
      <w:r>
        <w:rPr>
          <w:rFonts w:ascii="Calibri" w:eastAsia="Calibri" w:hAnsi="Calibri" w:cs="Calibri"/>
          <w:highlight w:val="yellow"/>
          <w:bdr w:val="nil"/>
          <w:lang w:val="fr-BE"/>
        </w:rPr>
        <w:t>[date]</w:t>
      </w:r>
    </w:p>
    <w:p w14:paraId="1464C97E" w14:textId="77777777" w:rsidR="00015841" w:rsidRPr="0039712B" w:rsidRDefault="0039712B" w:rsidP="008C4C4B">
      <w:pPr>
        <w:spacing w:after="0"/>
        <w:jc w:val="right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A l'attention du Collège des Bourgmestre et Echevins</w:t>
      </w:r>
    </w:p>
    <w:p w14:paraId="7992AC01" w14:textId="77777777" w:rsidR="00015841" w:rsidRPr="0039712B" w:rsidRDefault="0039712B" w:rsidP="008C4C4B">
      <w:pPr>
        <w:spacing w:after="0"/>
        <w:jc w:val="right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A l'attention de l'</w:t>
      </w:r>
      <w:proofErr w:type="spellStart"/>
      <w:r>
        <w:rPr>
          <w:rFonts w:ascii="Calibri" w:eastAsia="Calibri" w:hAnsi="Calibri" w:cs="Calibri"/>
          <w:bdr w:val="nil"/>
          <w:lang w:val="fr-BE"/>
        </w:rPr>
        <w:t>Echevin</w:t>
      </w:r>
      <w:r w:rsidR="00D8327D">
        <w:rPr>
          <w:rFonts w:ascii="Calibri" w:eastAsia="Calibri" w:hAnsi="Calibri" w:cs="Calibri"/>
          <w:bdr w:val="nil"/>
          <w:lang w:val="fr-BE"/>
        </w:rPr>
        <w:t>.</w:t>
      </w:r>
      <w:r>
        <w:rPr>
          <w:rFonts w:ascii="Calibri" w:eastAsia="Calibri" w:hAnsi="Calibri" w:cs="Calibri"/>
          <w:bdr w:val="nil"/>
          <w:lang w:val="fr-BE"/>
        </w:rPr>
        <w:t>e</w:t>
      </w:r>
      <w:proofErr w:type="spellEnd"/>
      <w:r>
        <w:rPr>
          <w:rFonts w:ascii="Calibri" w:eastAsia="Calibri" w:hAnsi="Calibri" w:cs="Calibri"/>
          <w:bdr w:val="nil"/>
          <w:lang w:val="fr-BE"/>
        </w:rPr>
        <w:t xml:space="preserve"> de la Mobilité</w:t>
      </w:r>
    </w:p>
    <w:p w14:paraId="0ADD9C46" w14:textId="77777777" w:rsidR="00015841" w:rsidRPr="0039712B" w:rsidRDefault="0039712B" w:rsidP="008C4C4B">
      <w:pPr>
        <w:spacing w:after="0"/>
        <w:jc w:val="right"/>
        <w:rPr>
          <w:lang w:val="fr-FR"/>
        </w:rPr>
      </w:pPr>
      <w:r>
        <w:rPr>
          <w:rFonts w:ascii="Calibri" w:eastAsia="Calibri" w:hAnsi="Calibri" w:cs="Calibri"/>
          <w:highlight w:val="yellow"/>
          <w:bdr w:val="nil"/>
          <w:lang w:val="fr-BE"/>
        </w:rPr>
        <w:t>[nom de l'</w:t>
      </w:r>
      <w:proofErr w:type="spellStart"/>
      <w:r>
        <w:rPr>
          <w:rFonts w:ascii="Calibri" w:eastAsia="Calibri" w:hAnsi="Calibri" w:cs="Calibri"/>
          <w:highlight w:val="yellow"/>
          <w:bdr w:val="nil"/>
          <w:lang w:val="fr-BE"/>
        </w:rPr>
        <w:t>échevin</w:t>
      </w:r>
      <w:r w:rsidR="00D8327D">
        <w:rPr>
          <w:rFonts w:ascii="Calibri" w:eastAsia="Calibri" w:hAnsi="Calibri" w:cs="Calibri"/>
          <w:highlight w:val="yellow"/>
          <w:bdr w:val="nil"/>
          <w:lang w:val="fr-BE"/>
        </w:rPr>
        <w:t>.</w:t>
      </w:r>
      <w:r>
        <w:rPr>
          <w:rFonts w:ascii="Calibri" w:eastAsia="Calibri" w:hAnsi="Calibri" w:cs="Calibri"/>
          <w:highlight w:val="yellow"/>
          <w:bdr w:val="nil"/>
          <w:lang w:val="fr-BE"/>
        </w:rPr>
        <w:t>e</w:t>
      </w:r>
      <w:proofErr w:type="spellEnd"/>
      <w:r>
        <w:rPr>
          <w:rFonts w:ascii="Calibri" w:eastAsia="Calibri" w:hAnsi="Calibri" w:cs="Calibri"/>
          <w:highlight w:val="yellow"/>
          <w:bdr w:val="nil"/>
          <w:lang w:val="fr-BE"/>
        </w:rPr>
        <w:t>]</w:t>
      </w:r>
    </w:p>
    <w:p w14:paraId="72C0F148" w14:textId="77777777" w:rsidR="00472EB4" w:rsidRPr="0039712B" w:rsidRDefault="00000000" w:rsidP="008C4C4B">
      <w:pPr>
        <w:rPr>
          <w:lang w:val="fr-FR"/>
        </w:rPr>
      </w:pPr>
    </w:p>
    <w:p w14:paraId="6EF55EC6" w14:textId="77777777" w:rsidR="00015841" w:rsidRPr="0039712B" w:rsidRDefault="0039712B" w:rsidP="00D8327D">
      <w:pPr>
        <w:jc w:val="both"/>
        <w:rPr>
          <w:rFonts w:ascii="Nunito-Bold" w:hAnsi="Nunito-Bold" w:cs="Nunito-Bold"/>
          <w:b/>
          <w:bCs/>
          <w:lang w:val="fr-FR"/>
        </w:rPr>
      </w:pPr>
      <w:r>
        <w:rPr>
          <w:rFonts w:ascii="Nunito-Bold" w:eastAsia="Nunito-Bold" w:hAnsi="Nunito-Bold" w:cs="Nunito-Bold"/>
          <w:b/>
          <w:bCs/>
          <w:bdr w:val="nil"/>
          <w:lang w:val="fr-BE"/>
        </w:rPr>
        <w:t xml:space="preserve">Concerne : demande rue scolaire temporaire </w:t>
      </w:r>
      <w:r>
        <w:rPr>
          <w:rFonts w:ascii="Nunito-Bold" w:eastAsia="Nunito-Bold" w:hAnsi="Nunito-Bold" w:cs="Nunito-Bold"/>
          <w:b/>
          <w:bCs/>
          <w:highlight w:val="yellow"/>
          <w:bdr w:val="nil"/>
          <w:lang w:val="fr-BE"/>
        </w:rPr>
        <w:t>[nom de la rue]</w:t>
      </w:r>
    </w:p>
    <w:p w14:paraId="5641C970" w14:textId="77777777" w:rsidR="00D8327D" w:rsidRDefault="00D8327D" w:rsidP="00D8327D">
      <w:pPr>
        <w:jc w:val="both"/>
        <w:rPr>
          <w:rFonts w:ascii="Calibri" w:eastAsia="Calibri" w:hAnsi="Calibri" w:cs="Calibri"/>
          <w:bdr w:val="nil"/>
          <w:lang w:val="fr-BE"/>
        </w:rPr>
      </w:pPr>
      <w:r>
        <w:rPr>
          <w:rFonts w:ascii="Calibri" w:eastAsia="Calibri" w:hAnsi="Calibri" w:cs="Calibri"/>
          <w:bdr w:val="nil"/>
          <w:lang w:val="fr-BE"/>
        </w:rPr>
        <w:t xml:space="preserve">Mesdames et Messieurs les membres du </w:t>
      </w:r>
      <w:r w:rsidR="0039712B">
        <w:rPr>
          <w:rFonts w:ascii="Calibri" w:eastAsia="Calibri" w:hAnsi="Calibri" w:cs="Calibri"/>
          <w:bdr w:val="nil"/>
          <w:lang w:val="fr-BE"/>
        </w:rPr>
        <w:t>Collège,</w:t>
      </w:r>
    </w:p>
    <w:p w14:paraId="34D9C31A" w14:textId="77777777" w:rsidR="0075271E" w:rsidRDefault="00D8327D" w:rsidP="00D8327D">
      <w:pPr>
        <w:jc w:val="both"/>
        <w:rPr>
          <w:rFonts w:ascii="Calibri" w:eastAsia="Calibri" w:hAnsi="Calibri" w:cs="Calibri"/>
          <w:bdr w:val="nil"/>
          <w:lang w:val="fr-BE"/>
        </w:rPr>
      </w:pPr>
      <w:r w:rsidRPr="00D8327D">
        <w:rPr>
          <w:rFonts w:ascii="Calibri" w:eastAsia="Calibri" w:hAnsi="Calibri" w:cs="Calibri"/>
          <w:highlight w:val="yellow"/>
          <w:bdr w:val="nil"/>
          <w:lang w:val="fr-BE"/>
        </w:rPr>
        <w:t>Madame l’Echevine, Monsieur l’Echevin</w:t>
      </w:r>
      <w:r>
        <w:rPr>
          <w:rFonts w:ascii="Calibri" w:eastAsia="Calibri" w:hAnsi="Calibri" w:cs="Calibri"/>
          <w:bdr w:val="nil"/>
          <w:lang w:val="fr-BE"/>
        </w:rPr>
        <w:t>,</w:t>
      </w:r>
      <w:r w:rsidR="0039712B">
        <w:rPr>
          <w:rFonts w:ascii="Calibri" w:eastAsia="Calibri" w:hAnsi="Calibri" w:cs="Calibri"/>
          <w:bdr w:val="nil"/>
          <w:lang w:val="fr-BE"/>
        </w:rPr>
        <w:t xml:space="preserve"> </w:t>
      </w:r>
    </w:p>
    <w:p w14:paraId="211E8820" w14:textId="77777777"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Notre école est inquiète quant à la sécurité et à la santé de ses élèves, parents et enseignants. C'est pourquoi nous souhaitons tester une rue scolaire pendant une période de 3 mois. Des exemples à Bruxelles et dans d'autres villes montrent qu'une rue scolaire peut s'avérer </w:t>
      </w:r>
      <w:r w:rsidR="00D8327D">
        <w:rPr>
          <w:rFonts w:ascii="Calibri" w:eastAsia="Calibri" w:hAnsi="Calibri" w:cs="Calibri"/>
          <w:bdr w:val="nil"/>
          <w:lang w:val="fr-BE"/>
        </w:rPr>
        <w:t xml:space="preserve">être </w:t>
      </w:r>
      <w:r>
        <w:rPr>
          <w:rFonts w:ascii="Calibri" w:eastAsia="Calibri" w:hAnsi="Calibri" w:cs="Calibri"/>
          <w:bdr w:val="nil"/>
          <w:lang w:val="fr-BE"/>
        </w:rPr>
        <w:t>une vraie solution.</w:t>
      </w:r>
    </w:p>
    <w:p w14:paraId="2B58F8A3" w14:textId="77777777"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Par la présente, nous introduisons une demande pour l'aménagement d'une rue scolaire temporaire</w:t>
      </w:r>
      <w:r w:rsidR="00D8327D">
        <w:rPr>
          <w:rStyle w:val="Voetnootmarkering"/>
          <w:rFonts w:ascii="Calibri" w:eastAsia="Calibri" w:hAnsi="Calibri" w:cs="Calibri"/>
          <w:bdr w:val="nil"/>
          <w:lang w:val="fr-BE"/>
        </w:rPr>
        <w:footnoteReference w:id="1"/>
      </w:r>
      <w:r>
        <w:rPr>
          <w:rFonts w:ascii="Calibri" w:eastAsia="Calibri" w:hAnsi="Calibri" w:cs="Calibri"/>
          <w:sz w:val="14"/>
          <w:szCs w:val="14"/>
          <w:bdr w:val="nil"/>
          <w:lang w:val="fr-BE"/>
        </w:rPr>
        <w:t xml:space="preserve"> </w:t>
      </w:r>
      <w:r>
        <w:rPr>
          <w:rFonts w:ascii="Calibri" w:eastAsia="Calibri" w:hAnsi="Calibri" w:cs="Calibri"/>
          <w:bdr w:val="nil"/>
          <w:lang w:val="fr-BE"/>
        </w:rPr>
        <w:t xml:space="preserve">à la/au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[nom de l'école]</w:t>
      </w:r>
      <w:r>
        <w:rPr>
          <w:rFonts w:ascii="Calibri" w:eastAsia="Calibri" w:hAnsi="Calibri" w:cs="Calibri"/>
          <w:bdr w:val="nil"/>
          <w:lang w:val="fr-BE"/>
        </w:rPr>
        <w:t xml:space="preserve"> dans la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[nom de la rue]</w:t>
      </w:r>
      <w:r>
        <w:rPr>
          <w:rFonts w:ascii="Calibri" w:eastAsia="Calibri" w:hAnsi="Calibri" w:cs="Calibri"/>
          <w:bdr w:val="nil"/>
          <w:lang w:val="fr-BE"/>
        </w:rPr>
        <w:t xml:space="preserve"> à </w:t>
      </w:r>
      <w:r>
        <w:rPr>
          <w:rFonts w:ascii="Calibri" w:eastAsia="Calibri" w:hAnsi="Calibri" w:cs="Calibri"/>
          <w:highlight w:val="yellow"/>
          <w:bdr w:val="nil"/>
          <w:lang w:val="fr-BE"/>
        </w:rPr>
        <w:t>[commune]</w:t>
      </w:r>
      <w:r>
        <w:rPr>
          <w:rFonts w:ascii="Calibri" w:eastAsia="Calibri" w:hAnsi="Calibri" w:cs="Calibri"/>
          <w:bdr w:val="nil"/>
          <w:lang w:val="fr-BE"/>
        </w:rPr>
        <w:t>. Par ce biais, nous éviterons les gros embarras de circulation à la porte de l'école</w:t>
      </w:r>
      <w:r w:rsidR="00802BE8">
        <w:rPr>
          <w:rFonts w:ascii="Calibri" w:eastAsia="Calibri" w:hAnsi="Calibri" w:cs="Calibri"/>
          <w:bdr w:val="nil"/>
          <w:lang w:val="fr-BE"/>
        </w:rPr>
        <w:t>,</w:t>
      </w:r>
      <w:r>
        <w:rPr>
          <w:rFonts w:ascii="Calibri" w:eastAsia="Calibri" w:hAnsi="Calibri" w:cs="Calibri"/>
          <w:bdr w:val="nil"/>
          <w:lang w:val="fr-BE"/>
        </w:rPr>
        <w:t xml:space="preserve"> qui occasionnent beaucoup de pollution.</w:t>
      </w:r>
      <w:r w:rsidR="00802BE8">
        <w:rPr>
          <w:rFonts w:ascii="Calibri" w:eastAsia="Calibri" w:hAnsi="Calibri" w:cs="Calibri"/>
          <w:bdr w:val="nil"/>
          <w:lang w:val="fr-BE"/>
        </w:rPr>
        <w:t xml:space="preserve"> </w:t>
      </w:r>
    </w:p>
    <w:p w14:paraId="0F4743DC" w14:textId="77777777"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Nous voulons tester la rue scolaire du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[date de début]</w:t>
      </w:r>
      <w:r>
        <w:rPr>
          <w:rFonts w:ascii="Calibri" w:eastAsia="Calibri" w:hAnsi="Calibri" w:cs="Calibri"/>
          <w:bdr w:val="nil"/>
          <w:lang w:val="fr-BE"/>
        </w:rPr>
        <w:t xml:space="preserve"> au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[date de fin]</w:t>
      </w:r>
      <w:r>
        <w:rPr>
          <w:rFonts w:ascii="Calibri" w:eastAsia="Calibri" w:hAnsi="Calibri" w:cs="Calibri"/>
          <w:bdr w:val="nil"/>
          <w:lang w:val="fr-BE"/>
        </w:rPr>
        <w:t xml:space="preserve"> inclus. Cette période d'essai de 14 semaines nous permettra une évaluation précise de la rue scolaire</w:t>
      </w:r>
      <w:r w:rsidR="00802BE8">
        <w:rPr>
          <w:rFonts w:ascii="Calibri" w:eastAsia="Calibri" w:hAnsi="Calibri" w:cs="Calibri"/>
          <w:bdr w:val="nil"/>
          <w:lang w:val="fr-BE"/>
        </w:rPr>
        <w:t>, évaluation</w:t>
      </w:r>
      <w:r>
        <w:rPr>
          <w:rFonts w:ascii="Calibri" w:eastAsia="Calibri" w:hAnsi="Calibri" w:cs="Calibri"/>
          <w:bdr w:val="nil"/>
          <w:lang w:val="fr-BE"/>
        </w:rPr>
        <w:t xml:space="preserve"> qui se fera</w:t>
      </w:r>
      <w:r w:rsidR="00802BE8">
        <w:rPr>
          <w:rFonts w:ascii="Calibri" w:eastAsia="Calibri" w:hAnsi="Calibri" w:cs="Calibri"/>
          <w:bdr w:val="nil"/>
          <w:lang w:val="fr-BE"/>
        </w:rPr>
        <w:t xml:space="preserve"> en collaboration</w:t>
      </w:r>
      <w:r>
        <w:rPr>
          <w:rFonts w:ascii="Calibri" w:eastAsia="Calibri" w:hAnsi="Calibri" w:cs="Calibri"/>
          <w:bdr w:val="nil"/>
          <w:lang w:val="fr-BE"/>
        </w:rPr>
        <w:t xml:space="preserve"> tant </w:t>
      </w:r>
      <w:r w:rsidR="00802BE8">
        <w:rPr>
          <w:rFonts w:ascii="Calibri" w:eastAsia="Calibri" w:hAnsi="Calibri" w:cs="Calibri"/>
          <w:bdr w:val="nil"/>
          <w:lang w:val="fr-BE"/>
        </w:rPr>
        <w:t xml:space="preserve">avec </w:t>
      </w:r>
      <w:r>
        <w:rPr>
          <w:rFonts w:ascii="Calibri" w:eastAsia="Calibri" w:hAnsi="Calibri" w:cs="Calibri"/>
          <w:bdr w:val="nil"/>
          <w:lang w:val="fr-BE"/>
        </w:rPr>
        <w:t xml:space="preserve">les parents, </w:t>
      </w:r>
      <w:r w:rsidR="00802BE8">
        <w:rPr>
          <w:rFonts w:ascii="Calibri" w:eastAsia="Calibri" w:hAnsi="Calibri" w:cs="Calibri"/>
          <w:bdr w:val="nil"/>
          <w:lang w:val="fr-BE"/>
        </w:rPr>
        <w:t xml:space="preserve">les </w:t>
      </w:r>
      <w:r>
        <w:rPr>
          <w:rFonts w:ascii="Calibri" w:eastAsia="Calibri" w:hAnsi="Calibri" w:cs="Calibri"/>
          <w:bdr w:val="nil"/>
          <w:lang w:val="fr-BE"/>
        </w:rPr>
        <w:t xml:space="preserve">élèves et </w:t>
      </w:r>
      <w:r w:rsidR="00802BE8">
        <w:rPr>
          <w:rFonts w:ascii="Calibri" w:eastAsia="Calibri" w:hAnsi="Calibri" w:cs="Calibri"/>
          <w:bdr w:val="nil"/>
          <w:lang w:val="fr-BE"/>
        </w:rPr>
        <w:t xml:space="preserve">les </w:t>
      </w:r>
      <w:r>
        <w:rPr>
          <w:rFonts w:ascii="Calibri" w:eastAsia="Calibri" w:hAnsi="Calibri" w:cs="Calibri"/>
          <w:bdr w:val="nil"/>
          <w:lang w:val="fr-BE"/>
        </w:rPr>
        <w:t>enseignants qu</w:t>
      </w:r>
      <w:r w:rsidR="00802BE8">
        <w:rPr>
          <w:rFonts w:ascii="Calibri" w:eastAsia="Calibri" w:hAnsi="Calibri" w:cs="Calibri"/>
          <w:bdr w:val="nil"/>
          <w:lang w:val="fr-BE"/>
        </w:rPr>
        <w:t xml:space="preserve">’avec </w:t>
      </w:r>
      <w:r>
        <w:rPr>
          <w:rFonts w:ascii="Calibri" w:eastAsia="Calibri" w:hAnsi="Calibri" w:cs="Calibri"/>
          <w:bdr w:val="nil"/>
          <w:lang w:val="fr-BE"/>
        </w:rPr>
        <w:t xml:space="preserve">les riverains, qui seront impliqués et informés tout au long du processus. </w:t>
      </w:r>
    </w:p>
    <w:p w14:paraId="3C02FCB4" w14:textId="77777777"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Si</w:t>
      </w:r>
      <w:r w:rsidR="00802BE8">
        <w:rPr>
          <w:rFonts w:ascii="Calibri" w:eastAsia="Calibri" w:hAnsi="Calibri" w:cs="Calibri"/>
          <w:bdr w:val="nil"/>
          <w:lang w:val="fr-BE"/>
        </w:rPr>
        <w:t>,</w:t>
      </w:r>
      <w:r>
        <w:rPr>
          <w:rFonts w:ascii="Calibri" w:eastAsia="Calibri" w:hAnsi="Calibri" w:cs="Calibri"/>
          <w:bdr w:val="nil"/>
          <w:lang w:val="fr-BE"/>
        </w:rPr>
        <w:t xml:space="preserve"> après cette période d'essai, la rue scolaire fait l'objet d'une évaluation positive, nous </w:t>
      </w:r>
      <w:r w:rsidR="00802BE8">
        <w:rPr>
          <w:rFonts w:ascii="Calibri" w:eastAsia="Calibri" w:hAnsi="Calibri" w:cs="Calibri"/>
          <w:bdr w:val="nil"/>
          <w:lang w:val="fr-BE"/>
        </w:rPr>
        <w:t xml:space="preserve">souhaitons, </w:t>
      </w:r>
      <w:r>
        <w:rPr>
          <w:rFonts w:ascii="Calibri" w:eastAsia="Calibri" w:hAnsi="Calibri" w:cs="Calibri"/>
          <w:bdr w:val="nil"/>
          <w:lang w:val="fr-BE"/>
        </w:rPr>
        <w:t>en concertation avec vous</w:t>
      </w:r>
      <w:r w:rsidR="00802BE8">
        <w:rPr>
          <w:rFonts w:ascii="Calibri" w:eastAsia="Calibri" w:hAnsi="Calibri" w:cs="Calibri"/>
          <w:bdr w:val="nil"/>
          <w:lang w:val="fr-BE"/>
        </w:rPr>
        <w:t>,</w:t>
      </w:r>
      <w:r>
        <w:rPr>
          <w:rFonts w:ascii="Calibri" w:eastAsia="Calibri" w:hAnsi="Calibri" w:cs="Calibri"/>
          <w:bdr w:val="nil"/>
          <w:lang w:val="fr-BE"/>
        </w:rPr>
        <w:t xml:space="preserve"> réfléchir à une mise en place définitive.</w:t>
      </w:r>
      <w:r w:rsidR="00802BE8">
        <w:rPr>
          <w:rFonts w:ascii="Calibri" w:eastAsia="Calibri" w:hAnsi="Calibri" w:cs="Calibri"/>
          <w:bdr w:val="nil"/>
          <w:lang w:val="fr-BE"/>
        </w:rPr>
        <w:t xml:space="preserve"> </w:t>
      </w:r>
    </w:p>
    <w:p w14:paraId="59A55E8E" w14:textId="77777777"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Nous souhaiterions vous rencontrer pour discuter de cette demande et convenir des premières modalités pratiques. </w:t>
      </w:r>
    </w:p>
    <w:p w14:paraId="38294D45" w14:textId="77777777" w:rsidR="00015841" w:rsidRPr="0039712B" w:rsidRDefault="0039712B" w:rsidP="00D8327D">
      <w:pPr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Vous pouvez nous joindre à </w:t>
      </w:r>
      <w:r>
        <w:rPr>
          <w:rFonts w:ascii="Calibri" w:eastAsia="Calibri" w:hAnsi="Calibri" w:cs="Calibri"/>
          <w:highlight w:val="yellow"/>
          <w:bdr w:val="nil"/>
          <w:lang w:val="fr-BE"/>
        </w:rPr>
        <w:t>[e-mail du/de la directeur/trice]</w:t>
      </w:r>
      <w:r>
        <w:rPr>
          <w:rFonts w:ascii="Calibri" w:eastAsia="Calibri" w:hAnsi="Calibri" w:cs="Calibri"/>
          <w:bdr w:val="nil"/>
          <w:lang w:val="fr-BE"/>
        </w:rPr>
        <w:t xml:space="preserve"> ou au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[numéro de téléphone du/de la directeur/trice]</w:t>
      </w:r>
      <w:r>
        <w:rPr>
          <w:rFonts w:ascii="Calibri" w:eastAsia="Calibri" w:hAnsi="Calibri" w:cs="Calibri"/>
          <w:bdr w:val="nil"/>
          <w:lang w:val="fr-BE"/>
        </w:rPr>
        <w:t>.</w:t>
      </w:r>
    </w:p>
    <w:p w14:paraId="2386282F" w14:textId="77777777" w:rsidR="006805F9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En espérant une réponse positive,</w:t>
      </w:r>
    </w:p>
    <w:p w14:paraId="6CC05DED" w14:textId="77777777" w:rsidR="00015841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>Cordialement,</w:t>
      </w:r>
    </w:p>
    <w:p w14:paraId="2AE0388C" w14:textId="77777777" w:rsidR="00015841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highlight w:val="yellow"/>
          <w:bdr w:val="nil"/>
          <w:lang w:val="fr-BE"/>
        </w:rPr>
        <w:t>[nom du/de la directeur/trice]</w:t>
      </w:r>
      <w:r>
        <w:rPr>
          <w:rFonts w:ascii="Calibri" w:eastAsia="Calibri" w:hAnsi="Calibri" w:cs="Calibri"/>
          <w:bdr w:val="nil"/>
          <w:lang w:val="fr-BE"/>
        </w:rPr>
        <w:t>,</w:t>
      </w:r>
    </w:p>
    <w:p w14:paraId="76E6189D" w14:textId="77777777" w:rsidR="00015841" w:rsidRPr="0039712B" w:rsidRDefault="0039712B" w:rsidP="00D8327D">
      <w:pPr>
        <w:spacing w:after="0"/>
        <w:jc w:val="both"/>
        <w:rPr>
          <w:lang w:val="fr-FR"/>
        </w:rPr>
      </w:pPr>
      <w:r>
        <w:rPr>
          <w:rFonts w:ascii="Calibri" w:eastAsia="Calibri" w:hAnsi="Calibri" w:cs="Calibri"/>
          <w:bdr w:val="nil"/>
          <w:lang w:val="fr-BE"/>
        </w:rPr>
        <w:t xml:space="preserve">Directeur/trice de la/du </w:t>
      </w:r>
      <w:r>
        <w:rPr>
          <w:rFonts w:ascii="Calibri" w:eastAsia="Calibri" w:hAnsi="Calibri" w:cs="Calibri"/>
          <w:highlight w:val="yellow"/>
          <w:bdr w:val="nil"/>
          <w:lang w:val="fr-BE"/>
        </w:rPr>
        <w:t>[nom de l'école]</w:t>
      </w:r>
    </w:p>
    <w:p w14:paraId="744B435B" w14:textId="77777777" w:rsidR="008C4C4B" w:rsidRPr="0039712B" w:rsidRDefault="00000000" w:rsidP="00D8327D">
      <w:pPr>
        <w:spacing w:after="0"/>
        <w:jc w:val="both"/>
        <w:rPr>
          <w:lang w:val="fr-FR"/>
        </w:rPr>
      </w:pPr>
    </w:p>
    <w:p w14:paraId="0663F1DF" w14:textId="77777777" w:rsidR="00814A45" w:rsidRPr="0039712B" w:rsidRDefault="00000000" w:rsidP="00D8327D">
      <w:pPr>
        <w:jc w:val="both"/>
        <w:rPr>
          <w:lang w:val="fr-FR"/>
        </w:rPr>
      </w:pPr>
    </w:p>
    <w:sectPr w:rsidR="00814A45" w:rsidRPr="0039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25CE" w14:textId="77777777" w:rsidR="00955DC8" w:rsidRDefault="00955DC8" w:rsidP="00D8327D">
      <w:pPr>
        <w:spacing w:after="0" w:line="240" w:lineRule="auto"/>
      </w:pPr>
      <w:r>
        <w:separator/>
      </w:r>
    </w:p>
  </w:endnote>
  <w:endnote w:type="continuationSeparator" w:id="0">
    <w:p w14:paraId="6B874524" w14:textId="77777777" w:rsidR="00955DC8" w:rsidRDefault="00955DC8" w:rsidP="00D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-Bold">
    <w:altName w:val="Nuni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B776" w14:textId="77777777" w:rsidR="00955DC8" w:rsidRDefault="00955DC8" w:rsidP="00D8327D">
      <w:pPr>
        <w:spacing w:after="0" w:line="240" w:lineRule="auto"/>
      </w:pPr>
      <w:r>
        <w:separator/>
      </w:r>
    </w:p>
  </w:footnote>
  <w:footnote w:type="continuationSeparator" w:id="0">
    <w:p w14:paraId="45129013" w14:textId="77777777" w:rsidR="00955DC8" w:rsidRDefault="00955DC8" w:rsidP="00D8327D">
      <w:pPr>
        <w:spacing w:after="0" w:line="240" w:lineRule="auto"/>
      </w:pPr>
      <w:r>
        <w:continuationSeparator/>
      </w:r>
    </w:p>
  </w:footnote>
  <w:footnote w:id="1">
    <w:p w14:paraId="1FDA682B" w14:textId="77777777" w:rsidR="00D8327D" w:rsidRPr="00D8327D" w:rsidRDefault="00D8327D" w:rsidP="00802BE8">
      <w:pPr>
        <w:pStyle w:val="Voetnoottekst"/>
        <w:jc w:val="both"/>
        <w:rPr>
          <w:lang w:val="fr-BE"/>
        </w:rPr>
      </w:pPr>
      <w:r>
        <w:rPr>
          <w:rStyle w:val="Voetnootmarkering"/>
        </w:rPr>
        <w:footnoteRef/>
      </w:r>
      <w:r w:rsidRPr="00D8327D">
        <w:rPr>
          <w:lang w:val="fr-BE"/>
        </w:rPr>
        <w:t xml:space="preserve"> 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La rue scolaire consiste en : la fermeture de la </w:t>
      </w:r>
      <w:r w:rsidRPr="00802BE8">
        <w:rPr>
          <w:rFonts w:ascii="Calibri" w:eastAsia="Calibri" w:hAnsi="Calibri" w:cs="Calibri"/>
          <w:sz w:val="18"/>
          <w:highlight w:val="yellow"/>
          <w:bdr w:val="nil"/>
          <w:lang w:val="fr-BE"/>
        </w:rPr>
        <w:t>[nom de la rue]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 à la circulation motorisée entrante entre  </w:t>
      </w:r>
      <w:r w:rsidRPr="00802BE8">
        <w:rPr>
          <w:rFonts w:ascii="Calibri" w:eastAsia="Calibri" w:hAnsi="Calibri" w:cs="Calibri"/>
          <w:sz w:val="18"/>
          <w:highlight w:val="yellow"/>
          <w:bdr w:val="nil"/>
          <w:lang w:val="fr-BE"/>
        </w:rPr>
        <w:t>[lieu de fermeture d'un côté]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 et </w:t>
      </w:r>
      <w:r w:rsidRPr="00802BE8">
        <w:rPr>
          <w:rFonts w:ascii="Calibri" w:eastAsia="Calibri" w:hAnsi="Calibri" w:cs="Calibri"/>
          <w:sz w:val="18"/>
          <w:highlight w:val="yellow"/>
          <w:bdr w:val="nil"/>
          <w:lang w:val="fr-BE"/>
        </w:rPr>
        <w:t>[lieu de fermeture de l'autre côté]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 xml:space="preserve">. Les </w:t>
      </w:r>
      <w:r w:rsidR="00802BE8">
        <w:rPr>
          <w:rFonts w:ascii="Calibri" w:eastAsia="Calibri" w:hAnsi="Calibri" w:cs="Calibri"/>
          <w:sz w:val="18"/>
          <w:bdr w:val="nil"/>
          <w:lang w:val="fr-BE"/>
        </w:rPr>
        <w:t xml:space="preserve">voitures des </w:t>
      </w:r>
      <w:r w:rsidRPr="00802BE8">
        <w:rPr>
          <w:rFonts w:ascii="Calibri" w:eastAsia="Calibri" w:hAnsi="Calibri" w:cs="Calibri"/>
          <w:sz w:val="18"/>
          <w:bdr w:val="nil"/>
          <w:lang w:val="fr-BE"/>
        </w:rPr>
        <w:t>riverains peuvent quitter la rue en roulant (au pas). La durée de la fermeture est de 30 minutes au début  de la journée scolaire et  de 30 minutes à la fin de celle-ci.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2B"/>
    <w:rsid w:val="0039712B"/>
    <w:rsid w:val="0075271E"/>
    <w:rsid w:val="00802BE8"/>
    <w:rsid w:val="00955DC8"/>
    <w:rsid w:val="00A307A0"/>
    <w:rsid w:val="00D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9ED2"/>
  <w15:docId w15:val="{74E635FC-C6DC-4291-8028-B266EE97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27D"/>
    <w:rPr>
      <w:rFonts w:ascii="Tahoma" w:hAnsi="Tahoma" w:cs="Tahoma"/>
      <w:sz w:val="16"/>
      <w:szCs w:val="16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327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327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6539-632C-4215-BC4E-94511FD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VANTOMME</dc:creator>
  <cp:lastModifiedBy>STEURS Hans</cp:lastModifiedBy>
  <cp:revision>2</cp:revision>
  <dcterms:created xsi:type="dcterms:W3CDTF">2022-09-21T14:06:00Z</dcterms:created>
  <dcterms:modified xsi:type="dcterms:W3CDTF">2022-09-21T14:06:00Z</dcterms:modified>
</cp:coreProperties>
</file>